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A0" w:rsidRDefault="00787A85" w:rsidP="00E93F74">
      <w:pPr>
        <w:jc w:val="both"/>
        <w:rPr>
          <w:sz w:val="36"/>
          <w:szCs w:val="36"/>
        </w:rPr>
      </w:pPr>
      <w:r w:rsidRPr="000161E7">
        <w:rPr>
          <w:sz w:val="36"/>
          <w:szCs w:val="36"/>
        </w:rPr>
        <w:t>Возрастные  особенности детей 6-7 лет</w:t>
      </w:r>
    </w:p>
    <w:p w:rsidR="000161E7" w:rsidRDefault="000161E7" w:rsidP="00E93F74">
      <w:pPr>
        <w:jc w:val="both"/>
        <w:rPr>
          <w:rFonts w:ascii="Times New Roman" w:hAnsi="Times New Roman" w:cs="Times New Roman"/>
          <w:sz w:val="28"/>
          <w:szCs w:val="28"/>
        </w:rPr>
      </w:pPr>
      <w:r w:rsidRPr="00DA0FB8">
        <w:rPr>
          <w:rFonts w:ascii="Times New Roman" w:hAnsi="Times New Roman" w:cs="Times New Roman"/>
          <w:sz w:val="28"/>
          <w:szCs w:val="28"/>
        </w:rPr>
        <w:t xml:space="preserve">Старший дошкольный возраст – это период активного познания, творчества, общения. Но самое главное, это период подготовки к новому этапу в жизни – школьному обучению. </w:t>
      </w:r>
    </w:p>
    <w:p w:rsidR="00E93F74" w:rsidRDefault="00DA0FB8" w:rsidP="00E93F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</w:t>
      </w:r>
      <w:r w:rsidR="00E93F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F74" w:rsidRPr="00E93F74" w:rsidRDefault="00DA0FB8" w:rsidP="00E93F7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FB8" w:rsidRDefault="00DA0FB8" w:rsidP="00E93F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6 годам у ребенка впервые появляется представление о себе как о члене общества, осознание своей индивидуальной значимости,  собственных индивидуальных качествах и переживаний.</w:t>
      </w:r>
      <w:r w:rsidR="00AA6C0E">
        <w:rPr>
          <w:rFonts w:ascii="Times New Roman" w:hAnsi="Times New Roman" w:cs="Times New Roman"/>
          <w:sz w:val="28"/>
          <w:szCs w:val="28"/>
        </w:rPr>
        <w:t xml:space="preserve"> Ребенок в состоянии воспринимать новые правила и требования, может учитывать другие точки зрения и понимает относительность оценок.</w:t>
      </w:r>
    </w:p>
    <w:p w:rsidR="00E93F74" w:rsidRDefault="00E93F74" w:rsidP="00E93F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3F74" w:rsidRDefault="00795867" w:rsidP="00E93F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Любознательность </w:t>
      </w:r>
    </w:p>
    <w:p w:rsidR="00E93F74" w:rsidRPr="00E93F74" w:rsidRDefault="00E93F74" w:rsidP="00E93F7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A6C0E" w:rsidRDefault="00DA0FB8" w:rsidP="00E93F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ребенка проявляется познавательный интерес к миру, поэтому ребенка надо ставить в позицию исследователя. Ребенок должен сам анализировать, сопоставлять</w:t>
      </w:r>
      <w:r w:rsidR="00795867">
        <w:rPr>
          <w:rFonts w:ascii="Times New Roman" w:hAnsi="Times New Roman" w:cs="Times New Roman"/>
          <w:sz w:val="28"/>
          <w:szCs w:val="28"/>
        </w:rPr>
        <w:t xml:space="preserve"> и делать выводы.</w:t>
      </w:r>
    </w:p>
    <w:p w:rsidR="00E93F74" w:rsidRPr="00AA6C0E" w:rsidRDefault="00E93F74" w:rsidP="00E93F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3B7D" w:rsidRDefault="00795867" w:rsidP="00E93F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Креативность.</w:t>
      </w:r>
    </w:p>
    <w:p w:rsidR="000E3B7D" w:rsidRPr="000E3B7D" w:rsidRDefault="000E3B7D" w:rsidP="00E93F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творческий потенциал и способности. Желание заниматься творческими видами деятельности (способность к сочинительству и творческому перерабатыванию текстов).</w:t>
      </w:r>
    </w:p>
    <w:p w:rsidR="00795867" w:rsidRDefault="00795867" w:rsidP="00E93F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Инициативность и самостоятельность.</w:t>
      </w:r>
    </w:p>
    <w:p w:rsidR="000E3B7D" w:rsidRPr="000E3B7D" w:rsidRDefault="000E3B7D" w:rsidP="00E93F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создавать  для ребенка ситуации успешности, т.е. так спланировать его деятельность, чтобы можно было похвалить. Тогда ребенок будет стремиться выполнить это действие сам.   В этом  поможет  целеполагание. Ставим цель и проговариваем</w:t>
      </w:r>
      <w:r w:rsidR="00E93F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что нам нужно для ее достижения, как это будем делать.</w:t>
      </w:r>
      <w:r w:rsidR="00E93F74">
        <w:rPr>
          <w:rFonts w:ascii="Times New Roman" w:hAnsi="Times New Roman" w:cs="Times New Roman"/>
          <w:sz w:val="28"/>
          <w:szCs w:val="28"/>
        </w:rPr>
        <w:t xml:space="preserve"> </w:t>
      </w:r>
      <w:r w:rsidR="0038670F">
        <w:rPr>
          <w:rFonts w:ascii="Times New Roman" w:hAnsi="Times New Roman" w:cs="Times New Roman"/>
          <w:sz w:val="28"/>
          <w:szCs w:val="28"/>
        </w:rPr>
        <w:t>В то же время взрослый требует довести начатое до конца,    создает установку на получение качественного результата</w:t>
      </w:r>
      <w:proofErr w:type="gramStart"/>
      <w:r w:rsidR="003867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6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67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8670F">
        <w:rPr>
          <w:rFonts w:ascii="Times New Roman" w:hAnsi="Times New Roman" w:cs="Times New Roman"/>
          <w:sz w:val="28"/>
          <w:szCs w:val="28"/>
        </w:rPr>
        <w:t>омня о трудностях переключения внимания, необходимо подвести ребенка к смене деятельности, заранее предупреждая его об этом.</w:t>
      </w:r>
    </w:p>
    <w:p w:rsidR="00795867" w:rsidRDefault="00795867" w:rsidP="00E93F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Произвольность и сосредоточение</w:t>
      </w:r>
    </w:p>
    <w:p w:rsidR="00AA6C0E" w:rsidRPr="00AA6C0E" w:rsidRDefault="007F2C0A" w:rsidP="00E93F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Способен сосредоточиться не только на той деятельности, которая его увлекает, но и на той,  которая дается с некоторыми волевым усилием. Однако, произвольная сфера сформирована не полностью, поэтому ребенку трудно быть всегда усердным и долго заниматься не интересным делом.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Ребенок часто отвлекается и переключается. К 7 годам ребенок может сосредотачиваться на 35-40 минут.</w:t>
      </w:r>
      <w:r w:rsidR="0038670F">
        <w:rPr>
          <w:rFonts w:ascii="Times New Roman" w:hAnsi="Times New Roman" w:cs="Times New Roman"/>
          <w:sz w:val="28"/>
          <w:szCs w:val="28"/>
        </w:rPr>
        <w:t xml:space="preserve"> Развитие произвольного внимания – важнейшая задача дошкольного воспитания</w:t>
      </w:r>
      <w:proofErr w:type="gramStart"/>
      <w:r w:rsidR="003867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670F">
        <w:rPr>
          <w:rFonts w:ascii="Times New Roman" w:hAnsi="Times New Roman" w:cs="Times New Roman"/>
          <w:sz w:val="28"/>
          <w:szCs w:val="28"/>
        </w:rPr>
        <w:t xml:space="preserve"> Оно обеспечит успешность обучения ребенка в школе. </w:t>
      </w:r>
    </w:p>
    <w:p w:rsidR="00795867" w:rsidRDefault="00795867" w:rsidP="00E93F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</w:t>
      </w:r>
    </w:p>
    <w:p w:rsidR="00E93F74" w:rsidRPr="00E93F74" w:rsidRDefault="00E93F74" w:rsidP="00E93F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Разбирается в простых схемах и моделях. Может перерисовать не сложный чертеж, текст из книги.</w:t>
      </w:r>
    </w:p>
    <w:p w:rsidR="00E93F74" w:rsidRDefault="00E93F74" w:rsidP="00E93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867" w:rsidRDefault="00795867" w:rsidP="00E93F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Коммуникативность и сотрудничество</w:t>
      </w:r>
    </w:p>
    <w:p w:rsidR="00AA6C0E" w:rsidRPr="00AA6C0E" w:rsidRDefault="00AA6C0E" w:rsidP="00E93F74">
      <w:pPr>
        <w:jc w:val="both"/>
        <w:rPr>
          <w:rFonts w:ascii="Times New Roman" w:hAnsi="Times New Roman" w:cs="Times New Roman"/>
          <w:sz w:val="28"/>
          <w:szCs w:val="28"/>
        </w:rPr>
      </w:pPr>
      <w:r w:rsidRPr="00AA6C0E">
        <w:rPr>
          <w:rFonts w:ascii="Times New Roman" w:hAnsi="Times New Roman" w:cs="Times New Roman"/>
          <w:sz w:val="28"/>
          <w:szCs w:val="28"/>
        </w:rPr>
        <w:t>Способен переходить от своей узкой эгоцентричной позиции к объективной, учитывать точку зрения других  и может с ними сотрудничать.</w:t>
      </w:r>
    </w:p>
    <w:p w:rsidR="00795867" w:rsidRPr="00DA0FB8" w:rsidRDefault="00795867" w:rsidP="00E93F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95867" w:rsidRPr="00DA0FB8" w:rsidSect="0012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576"/>
    <w:multiLevelType w:val="hybridMultilevel"/>
    <w:tmpl w:val="E7A08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BC56EB"/>
    <w:multiLevelType w:val="hybridMultilevel"/>
    <w:tmpl w:val="9654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B1D1C"/>
    <w:multiLevelType w:val="hybridMultilevel"/>
    <w:tmpl w:val="6A00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A85"/>
    <w:rsid w:val="000161E7"/>
    <w:rsid w:val="000E3B7D"/>
    <w:rsid w:val="001260A0"/>
    <w:rsid w:val="0038670F"/>
    <w:rsid w:val="00787A85"/>
    <w:rsid w:val="00795867"/>
    <w:rsid w:val="007D215F"/>
    <w:rsid w:val="007F2C0A"/>
    <w:rsid w:val="00AA6C0E"/>
    <w:rsid w:val="00DA0FB8"/>
    <w:rsid w:val="00E93F74"/>
    <w:rsid w:val="00E94908"/>
    <w:rsid w:val="00F7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Pinki</dc:creator>
  <cp:lastModifiedBy>Pinki</cp:lastModifiedBy>
  <cp:revision>5</cp:revision>
  <dcterms:created xsi:type="dcterms:W3CDTF">2011-10-22T12:51:00Z</dcterms:created>
  <dcterms:modified xsi:type="dcterms:W3CDTF">2011-10-23T10:25:00Z</dcterms:modified>
</cp:coreProperties>
</file>