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3BC8" w:rsidRPr="00493BC8" w:rsidRDefault="00493B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Декабрь месяц всегда очень насыщен. Это тот месяц</w:t>
      </w:r>
      <w:r w:rsidR="004F508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когда ребенок ждет приближения чего-то волшебного и таинственного.</w:t>
      </w:r>
      <w:r w:rsidR="004F5087">
        <w:rPr>
          <w:rFonts w:ascii="Times New Roman" w:hAnsi="Times New Roman" w:cs="Times New Roman"/>
          <w:sz w:val="28"/>
          <w:szCs w:val="28"/>
        </w:rPr>
        <w:t xml:space="preserve"> В этот месяц мы стараемся планировать деятельность по теме Нового года. Традиционные работы по аппликации, конструированию, лепке и ри</w:t>
      </w:r>
      <w:r w:rsidR="00D47F63">
        <w:rPr>
          <w:rFonts w:ascii="Times New Roman" w:hAnsi="Times New Roman" w:cs="Times New Roman"/>
          <w:sz w:val="28"/>
          <w:szCs w:val="28"/>
        </w:rPr>
        <w:t xml:space="preserve">сованию совмещаются с работой в </w:t>
      </w:r>
      <w:proofErr w:type="gramStart"/>
      <w:r w:rsidR="00D47F63">
        <w:rPr>
          <w:rFonts w:ascii="Times New Roman" w:hAnsi="Times New Roman" w:cs="Times New Roman"/>
          <w:sz w:val="28"/>
          <w:szCs w:val="28"/>
        </w:rPr>
        <w:t>нетрадиционной  технике</w:t>
      </w:r>
      <w:proofErr w:type="gramEnd"/>
      <w:r w:rsidR="00D47F63">
        <w:rPr>
          <w:rFonts w:ascii="Times New Roman" w:hAnsi="Times New Roman" w:cs="Times New Roman"/>
          <w:sz w:val="28"/>
          <w:szCs w:val="28"/>
        </w:rPr>
        <w:t>, так ребятами были изготовлены украшения на елочку с использованием макаронных изделий, коллаж на тему « Берегите землю , она у нас одна» и др. работы. В составе сборной детского сада наши ребята участвовали в спартакиаде «Здоровый дошкольник», вышли в финал и были награждены грамотой и медалями. Ребята и их родители приняли участие в городском конкурсе «Новогодняя игрушка из эко-материала».</w:t>
      </w:r>
      <w:bookmarkStart w:id="0" w:name="_GoBack"/>
      <w:bookmarkEnd w:id="0"/>
    </w:p>
    <w:p w:rsidR="00493BC8" w:rsidRDefault="00493BC8"/>
    <w:p w:rsidR="00493BC8" w:rsidRDefault="00493BC8"/>
    <w:p w:rsidR="00A634FC" w:rsidRDefault="00493BC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1pt;height:171pt">
            <v:imagedata r:id="rId4" o:title="20191206_102700"/>
          </v:shape>
        </w:pict>
      </w:r>
      <w:r>
        <w:pict>
          <v:shape id="_x0000_i1026" type="#_x0000_t75" style="width:194.25pt;height:260.25pt">
            <v:imagedata r:id="rId5" o:title="G3IPeJQAdoE"/>
          </v:shape>
        </w:pict>
      </w:r>
      <w:r>
        <w:rPr>
          <w:noProof/>
          <w:lang w:eastAsia="ru-RU"/>
        </w:rPr>
        <w:drawing>
          <wp:inline distT="0" distB="0" distL="0" distR="0">
            <wp:extent cx="2419350" cy="2419350"/>
            <wp:effectExtent l="0" t="0" r="0" b="0"/>
            <wp:docPr id="1" name="Рисунок 1" descr="C:\Users\Kirill\AppData\Local\Microsoft\Windows\INetCache\Content.Word\20191209_16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Kirill\AppData\Local\Microsoft\Windows\INetCache\Content.Word\20191209_1615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pict>
          <v:shape id="_x0000_i1027" type="#_x0000_t75" style="width:224.25pt;height:165pt">
            <v:imagedata r:id="rId7" o:title="3gnvR_Yxl4Q"/>
          </v:shape>
        </w:pict>
      </w:r>
    </w:p>
    <w:p w:rsidR="00493BC8" w:rsidRDefault="00493BC8"/>
    <w:sectPr w:rsidR="00493B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77F"/>
    <w:rsid w:val="0008467F"/>
    <w:rsid w:val="00493BC8"/>
    <w:rsid w:val="004F5087"/>
    <w:rsid w:val="007D0A30"/>
    <w:rsid w:val="008E577F"/>
    <w:rsid w:val="00A634FC"/>
    <w:rsid w:val="00D47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F33264-D8E5-496A-A281-83D103C7C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106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</dc:creator>
  <cp:keywords/>
  <dc:description/>
  <cp:lastModifiedBy>Кирилл</cp:lastModifiedBy>
  <cp:revision>2</cp:revision>
  <dcterms:created xsi:type="dcterms:W3CDTF">2019-12-22T22:06:00Z</dcterms:created>
  <dcterms:modified xsi:type="dcterms:W3CDTF">2019-12-22T22:06:00Z</dcterms:modified>
</cp:coreProperties>
</file>