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7D2" w:rsidRPr="004E7D8F" w:rsidRDefault="005017D2" w:rsidP="005017D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 w:rsidRPr="004E7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Уполномоченным органом </w:t>
      </w:r>
      <w:r w:rsidRPr="004E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защите прав субъектов персональных данных является </w:t>
      </w:r>
      <w:r w:rsidRPr="004E7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Федеральная служба по надзору в сфере связи, информационных технологий и массовых коммуникаций (</w:t>
      </w:r>
      <w:proofErr w:type="spellStart"/>
      <w:r w:rsidRPr="004E7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Роскомнадзор</w:t>
      </w:r>
      <w:proofErr w:type="spellEnd"/>
      <w:r w:rsidRPr="004E7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),</w:t>
      </w:r>
      <w:r w:rsidRPr="004E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именно одно из ее управлений - </w:t>
      </w:r>
      <w:r w:rsidRPr="004E7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по защите прав субъектов персональных данных.</w:t>
      </w:r>
    </w:p>
    <w:p w:rsidR="004E7D8F" w:rsidRDefault="004E7D8F" w:rsidP="00501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вышестоящего органа:</w:t>
      </w:r>
      <w:r w:rsidRPr="004E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Pr="004E7D8F">
          <w:rPr>
            <w:rFonts w:ascii="Times New Roman" w:eastAsia="Times New Roman" w:hAnsi="Times New Roman" w:cs="Times New Roman"/>
            <w:color w:val="29A5DC"/>
            <w:sz w:val="28"/>
            <w:szCs w:val="28"/>
            <w:u w:val="single"/>
            <w:lang w:eastAsia="ru-RU"/>
          </w:rPr>
          <w:t>Министерство связи и массовых коммуникаций Российской Федерации</w:t>
        </w:r>
      </w:hyperlink>
    </w:p>
    <w:p w:rsidR="005017D2" w:rsidRPr="004E7D8F" w:rsidRDefault="005017D2" w:rsidP="00501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Федеральной службе по надзору в сфере связи, информационных технологий и массовых коммуникаций было утверждено </w:t>
      </w:r>
      <w:hyperlink r:id="rId5" w:history="1">
        <w:r w:rsidRPr="004E7D8F">
          <w:rPr>
            <w:rFonts w:ascii="Times New Roman" w:eastAsia="Times New Roman" w:hAnsi="Times New Roman" w:cs="Times New Roman"/>
            <w:color w:val="29A5DC"/>
            <w:sz w:val="28"/>
            <w:szCs w:val="28"/>
            <w:u w:val="single"/>
            <w:lang w:eastAsia="ru-RU"/>
          </w:rPr>
          <w:t>постановлением Правительства Российской Федерации от 16 марта 2009 года № 228</w:t>
        </w:r>
      </w:hyperlink>
      <w:r w:rsidRPr="004E7D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17D2" w:rsidRPr="005017D2" w:rsidRDefault="005017D2" w:rsidP="00501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F9D" w:rsidRPr="005017D2" w:rsidRDefault="004E7D8F" w:rsidP="005017D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017D2">
        <w:rPr>
          <w:rFonts w:ascii="Times New Roman" w:hAnsi="Times New Roman" w:cs="Times New Roman"/>
          <w:b/>
          <w:sz w:val="28"/>
          <w:szCs w:val="28"/>
        </w:rPr>
        <w:t>Портал персональных данных уполномоченного органа по защите прав субъектов персональных данных</w:t>
      </w:r>
    </w:p>
    <w:p w:rsidR="005017D2" w:rsidRPr="005017D2" w:rsidRDefault="004E7D8F" w:rsidP="0050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017D2">
          <w:rPr>
            <w:rStyle w:val="a3"/>
            <w:rFonts w:ascii="Times New Roman" w:hAnsi="Times New Roman" w:cs="Times New Roman"/>
            <w:sz w:val="28"/>
            <w:szCs w:val="28"/>
          </w:rPr>
          <w:t>http://pd.rkn.gov.ru/</w:t>
        </w:r>
      </w:hyperlink>
    </w:p>
    <w:p w:rsidR="004E7D8F" w:rsidRPr="004E7D8F" w:rsidRDefault="004E7D8F" w:rsidP="005017D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данном Портале представлена информация о деятельности Федеральной службы по надзору в сфере связи, информационных технологий и массовых коммуникаций как Уполномоченного органа по защите прав субъектов персональных данных. О других видах деятельности Федеральной службы по надзору в сфере связи, информационных технологий и массовых коммуникаций можно узнать на сайте </w:t>
      </w:r>
      <w:hyperlink r:id="rId7" w:history="1">
        <w:r w:rsidRPr="004E7D8F">
          <w:rPr>
            <w:rFonts w:ascii="Times New Roman" w:eastAsia="Times New Roman" w:hAnsi="Times New Roman" w:cs="Times New Roman"/>
            <w:color w:val="29A5DC"/>
            <w:sz w:val="28"/>
            <w:szCs w:val="28"/>
            <w:u w:val="single"/>
            <w:lang w:eastAsia="ru-RU"/>
          </w:rPr>
          <w:t>http://rkn.gov.ru</w:t>
        </w:r>
      </w:hyperlink>
      <w:r w:rsidRPr="004E7D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D8F" w:rsidRPr="004E7D8F" w:rsidRDefault="004E7D8F" w:rsidP="00501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D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институционального развития и информационно-публичной деятельности в области защиты прав субъектов персональных данных на период до 2020 года (</w:t>
      </w:r>
      <w:hyperlink r:id="rId8" w:history="1">
        <w:r w:rsidRPr="004E7D8F">
          <w:rPr>
            <w:rFonts w:ascii="Times New Roman" w:eastAsia="Times New Roman" w:hAnsi="Times New Roman" w:cs="Times New Roman"/>
            <w:color w:val="29A5DC"/>
            <w:sz w:val="28"/>
            <w:szCs w:val="28"/>
            <w:u w:val="single"/>
            <w:lang w:eastAsia="ru-RU"/>
          </w:rPr>
          <w:t xml:space="preserve">DOCX, 105.81 </w:t>
        </w:r>
        <w:proofErr w:type="spellStart"/>
        <w:r w:rsidRPr="004E7D8F">
          <w:rPr>
            <w:rFonts w:ascii="Times New Roman" w:eastAsia="Times New Roman" w:hAnsi="Times New Roman" w:cs="Times New Roman"/>
            <w:color w:val="29A5DC"/>
            <w:sz w:val="28"/>
            <w:szCs w:val="28"/>
            <w:u w:val="single"/>
            <w:lang w:eastAsia="ru-RU"/>
          </w:rPr>
          <w:t>Kb</w:t>
        </w:r>
        <w:proofErr w:type="spellEnd"/>
      </w:hyperlink>
      <w:r w:rsidRPr="004E7D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E7D8F" w:rsidRPr="004E7D8F" w:rsidRDefault="004E7D8F" w:rsidP="00501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заместителя руководителя </w:t>
      </w:r>
      <w:proofErr w:type="spellStart"/>
      <w:r w:rsidRPr="004E7D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4E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А. </w:t>
      </w:r>
      <w:proofErr w:type="spellStart"/>
      <w:r w:rsidRPr="004E7D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Приезжевой</w:t>
      </w:r>
      <w:proofErr w:type="spellEnd"/>
      <w:r w:rsidRPr="004E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пресс-центре ТАСС: «</w:t>
      </w:r>
      <w:proofErr w:type="spellStart"/>
      <w:r w:rsidRPr="004E7D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4E7D8F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презентация стратегии защиты персональных данных до 2020 года» (</w:t>
      </w:r>
      <w:hyperlink r:id="rId9" w:history="1">
        <w:r w:rsidRPr="004E7D8F">
          <w:rPr>
            <w:rFonts w:ascii="Times New Roman" w:eastAsia="Times New Roman" w:hAnsi="Times New Roman" w:cs="Times New Roman"/>
            <w:color w:val="29A5DC"/>
            <w:sz w:val="28"/>
            <w:szCs w:val="28"/>
            <w:u w:val="single"/>
            <w:lang w:eastAsia="ru-RU"/>
          </w:rPr>
          <w:t xml:space="preserve">PDF, 825.35 </w:t>
        </w:r>
        <w:proofErr w:type="spellStart"/>
        <w:r w:rsidRPr="004E7D8F">
          <w:rPr>
            <w:rFonts w:ascii="Times New Roman" w:eastAsia="Times New Roman" w:hAnsi="Times New Roman" w:cs="Times New Roman"/>
            <w:color w:val="29A5DC"/>
            <w:sz w:val="28"/>
            <w:szCs w:val="28"/>
            <w:u w:val="single"/>
            <w:lang w:eastAsia="ru-RU"/>
          </w:rPr>
          <w:t>Kb</w:t>
        </w:r>
        <w:proofErr w:type="spellEnd"/>
      </w:hyperlink>
      <w:r w:rsidRPr="004E7D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E7D8F" w:rsidRPr="005017D2" w:rsidRDefault="004E7D8F" w:rsidP="00501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Контакты:</w:t>
      </w:r>
    </w:p>
    <w:p w:rsidR="004E7D8F" w:rsidRPr="004E7D8F" w:rsidRDefault="004E7D8F" w:rsidP="00501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Почтовый адрес</w:t>
      </w:r>
      <w:r w:rsidRPr="004E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 направления документов и обращений: 109074, г. Москва, Китайгородский пр., д. 7, стр. 2, Федеральная служба по надзору в сфере связи, информационных технологий и массовых коммуникаций</w:t>
      </w:r>
    </w:p>
    <w:p w:rsidR="004E7D8F" w:rsidRPr="004E7D8F" w:rsidRDefault="004E7D8F" w:rsidP="00501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D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Приемная Руководителя Федеральной службы – телефон (495) 987-67-50</w:t>
      </w:r>
    </w:p>
    <w:p w:rsidR="004E7D8F" w:rsidRPr="004E7D8F" w:rsidRDefault="004E7D8F" w:rsidP="00501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Пресс-секретарь - </w:t>
      </w:r>
      <w:proofErr w:type="spellStart"/>
      <w:r w:rsidRPr="004E7D8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Ампелонский</w:t>
      </w:r>
      <w:proofErr w:type="spellEnd"/>
      <w:r w:rsidRPr="004E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Вадим Вячеславович - (495) 987 67-63, e-</w:t>
      </w:r>
      <w:proofErr w:type="spellStart"/>
      <w:r w:rsidRPr="004E7D8F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4E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0" w:history="1">
        <w:r w:rsidRPr="004E7D8F">
          <w:rPr>
            <w:rFonts w:ascii="Times New Roman" w:eastAsia="Times New Roman" w:hAnsi="Times New Roman" w:cs="Times New Roman"/>
            <w:color w:val="29A5DC"/>
            <w:sz w:val="28"/>
            <w:szCs w:val="28"/>
            <w:u w:val="single"/>
            <w:lang w:eastAsia="ru-RU"/>
          </w:rPr>
          <w:t>V.Ampelonskiy@rkn.gov.ru</w:t>
        </w:r>
      </w:hyperlink>
    </w:p>
    <w:p w:rsidR="004E7D8F" w:rsidRPr="004E7D8F" w:rsidRDefault="004E7D8F" w:rsidP="00501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Электронный адрес</w:t>
      </w:r>
      <w:r w:rsidRPr="004E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 направления обращений: </w:t>
      </w:r>
      <w:hyperlink r:id="rId11" w:history="1">
        <w:r w:rsidRPr="004E7D8F">
          <w:rPr>
            <w:rFonts w:ascii="Times New Roman" w:eastAsia="Times New Roman" w:hAnsi="Times New Roman" w:cs="Times New Roman"/>
            <w:color w:val="29A5DC"/>
            <w:sz w:val="28"/>
            <w:szCs w:val="28"/>
            <w:u w:val="single"/>
            <w:lang w:eastAsia="ru-RU"/>
          </w:rPr>
          <w:t>rsoc_in@rkn.gov.ru</w:t>
        </w:r>
      </w:hyperlink>
    </w:p>
    <w:p w:rsidR="005017D2" w:rsidRDefault="004E7D8F" w:rsidP="005017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17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7D8F" w:rsidRPr="005017D2" w:rsidRDefault="004E7D8F" w:rsidP="005017D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017D2">
        <w:rPr>
          <w:rFonts w:ascii="Times New Roman" w:hAnsi="Times New Roman" w:cs="Times New Roman"/>
          <w:b/>
          <w:sz w:val="36"/>
          <w:szCs w:val="36"/>
        </w:rPr>
        <w:t>На сайте портала имеются материалы по вопросам защиты персональных данных</w:t>
      </w:r>
      <w:hyperlink r:id="rId12" w:tooltip="Видео-материалы для проведения уроков по вопросам защиты персональных данных" w:history="1">
        <w:r w:rsidRPr="005017D2">
          <w:rPr>
            <w:rFonts w:ascii="Times New Roman" w:hAnsi="Times New Roman" w:cs="Times New Roman"/>
            <w:b/>
            <w:sz w:val="36"/>
            <w:szCs w:val="36"/>
          </w:rPr>
          <w:t xml:space="preserve"> и </w:t>
        </w:r>
        <w:proofErr w:type="gramStart"/>
        <w:r w:rsidRPr="005017D2">
          <w:rPr>
            <w:rFonts w:ascii="Times New Roman" w:hAnsi="Times New Roman" w:cs="Times New Roman"/>
            <w:b/>
            <w:sz w:val="36"/>
            <w:szCs w:val="36"/>
          </w:rPr>
          <w:t>в</w:t>
        </w:r>
        <w:r w:rsidRPr="005017D2">
          <w:rPr>
            <w:rFonts w:ascii="Times New Roman" w:hAnsi="Times New Roman" w:cs="Times New Roman"/>
            <w:b/>
            <w:sz w:val="36"/>
            <w:szCs w:val="36"/>
          </w:rPr>
          <w:t>идео-материалы</w:t>
        </w:r>
        <w:proofErr w:type="gramEnd"/>
        <w:r w:rsidRPr="005017D2">
          <w:rPr>
            <w:rFonts w:ascii="Times New Roman" w:hAnsi="Times New Roman" w:cs="Times New Roman"/>
            <w:b/>
            <w:sz w:val="36"/>
            <w:szCs w:val="36"/>
          </w:rPr>
          <w:t xml:space="preserve"> для проведения уроков по вопросам защиты персональных данных</w:t>
        </w:r>
      </w:hyperlink>
    </w:p>
    <w:p w:rsidR="005017D2" w:rsidRPr="005017D2" w:rsidRDefault="005017D2" w:rsidP="005017D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E7D8F" w:rsidRPr="005017D2" w:rsidRDefault="004E7D8F" w:rsidP="005017D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hyperlink r:id="rId13" w:history="1">
        <w:r w:rsidRPr="005017D2">
          <w:rPr>
            <w:rStyle w:val="a3"/>
            <w:rFonts w:ascii="Times New Roman" w:hAnsi="Times New Roman" w:cs="Times New Roman"/>
            <w:sz w:val="36"/>
            <w:szCs w:val="36"/>
          </w:rPr>
          <w:t>http://pd.rkn.gov.ru/multimedia/video114.htm</w:t>
        </w:r>
      </w:hyperlink>
    </w:p>
    <w:p w:rsidR="004E7D8F" w:rsidRPr="005017D2" w:rsidRDefault="004E7D8F" w:rsidP="0050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D8F" w:rsidRDefault="00FC1C6B" w:rsidP="0050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C6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24245" cy="4285820"/>
            <wp:effectExtent l="0" t="0" r="0" b="635"/>
            <wp:docPr id="1" name="Рисунок 1" descr="C:\Users\User\Desktop\0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5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679" cy="429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C6B" w:rsidRDefault="00FC1C6B" w:rsidP="0050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C6B" w:rsidRDefault="00FC1C6B" w:rsidP="0050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C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335937"/>
            <wp:effectExtent l="0" t="0" r="3175" b="7620"/>
            <wp:docPr id="2" name="Рисунок 2" descr="C:\Users\User\Desktop\24269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4269_full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C6B" w:rsidRDefault="00FC1C6B" w:rsidP="0050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C6B" w:rsidRDefault="00FC1C6B" w:rsidP="0050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C6B" w:rsidRDefault="00FC1C6B" w:rsidP="0050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C6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141325"/>
            <wp:effectExtent l="0" t="0" r="3175" b="0"/>
            <wp:docPr id="3" name="Рисунок 3" descr="C:\Users\User\Desktop\4020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402085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C6B" w:rsidRPr="005017D2" w:rsidRDefault="00FC1C6B" w:rsidP="0050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1C6B" w:rsidRPr="00501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44"/>
    <w:rsid w:val="00166F9D"/>
    <w:rsid w:val="004E7D8F"/>
    <w:rsid w:val="005017D2"/>
    <w:rsid w:val="00E11144"/>
    <w:rsid w:val="00FC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86693-019F-4A22-980D-91365FCA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D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08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0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46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.rkn.gov.ru/docs/strategijapd2016_7.docx" TargetMode="External"/><Relationship Id="rId13" Type="http://schemas.openxmlformats.org/officeDocument/2006/relationships/hyperlink" Target="http://pd.rkn.gov.ru/multimedia/video114.ht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kn.gov.ru/" TargetMode="External"/><Relationship Id="rId12" Type="http://schemas.openxmlformats.org/officeDocument/2006/relationships/hyperlink" Target="http://pd.rkn.gov.ru/multimedia/video114.ht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hyperlink" Target="http://pd.rkn.gov.ru/" TargetMode="External"/><Relationship Id="rId11" Type="http://schemas.openxmlformats.org/officeDocument/2006/relationships/hyperlink" Target="mailto:rsoc_in@rkn.gov.ru" TargetMode="External"/><Relationship Id="rId5" Type="http://schemas.openxmlformats.org/officeDocument/2006/relationships/hyperlink" Target="http://pd.rkn.gov.ru/docs/Postanovlenie_Pravitel6stva_RF_o_federal.rtf" TargetMode="External"/><Relationship Id="rId15" Type="http://schemas.openxmlformats.org/officeDocument/2006/relationships/image" Target="media/image2.jpeg"/><Relationship Id="rId10" Type="http://schemas.openxmlformats.org/officeDocument/2006/relationships/hyperlink" Target="mailto:v.ampelonskiy@rsoc.ru" TargetMode="External"/><Relationship Id="rId4" Type="http://schemas.openxmlformats.org/officeDocument/2006/relationships/hyperlink" Target="http://minsvyaz.ru/ru/" TargetMode="External"/><Relationship Id="rId9" Type="http://schemas.openxmlformats.org/officeDocument/2006/relationships/hyperlink" Target="http://pd.rkn.gov.ru/docs/STRATEGIJA_ot_31_marta_2016_2.pdf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2018-11-09T06:29:00Z</dcterms:created>
  <dcterms:modified xsi:type="dcterms:W3CDTF">2018-11-09T06:52:00Z</dcterms:modified>
</cp:coreProperties>
</file>